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4F" w:rsidRDefault="00255B4F" w:rsidP="00582969">
      <w:pPr>
        <w:jc w:val="both"/>
        <w:rPr>
          <w:sz w:val="28"/>
          <w:szCs w:val="28"/>
          <w:rtl/>
          <w:lang w:bidi="ar-IQ"/>
        </w:rPr>
      </w:pPr>
      <w:r>
        <w:rPr>
          <w:rFonts w:hint="cs"/>
          <w:sz w:val="28"/>
          <w:szCs w:val="28"/>
          <w:rtl/>
          <w:lang w:bidi="ar-IQ"/>
        </w:rPr>
        <w:t xml:space="preserve">شعبة </w:t>
      </w:r>
      <w:r w:rsidR="00247C95">
        <w:rPr>
          <w:rFonts w:hint="cs"/>
          <w:sz w:val="28"/>
          <w:szCs w:val="28"/>
          <w:rtl/>
          <w:lang w:bidi="ar-IQ"/>
        </w:rPr>
        <w:t>الإنتاج</w:t>
      </w:r>
      <w:r>
        <w:rPr>
          <w:rFonts w:hint="cs"/>
          <w:sz w:val="28"/>
          <w:szCs w:val="28"/>
          <w:rtl/>
          <w:lang w:bidi="ar-IQ"/>
        </w:rPr>
        <w:t xml:space="preserve"> الحيواني:-</w:t>
      </w:r>
    </w:p>
    <w:p w:rsidR="003944E2" w:rsidRDefault="006E07BF" w:rsidP="005915E9">
      <w:pPr>
        <w:pStyle w:val="ListParagraph"/>
        <w:numPr>
          <w:ilvl w:val="0"/>
          <w:numId w:val="4"/>
        </w:numPr>
        <w:bidi/>
        <w:jc w:val="both"/>
        <w:rPr>
          <w:rFonts w:hint="cs"/>
          <w:sz w:val="24"/>
          <w:szCs w:val="24"/>
          <w:lang w:bidi="ar-IQ"/>
        </w:rPr>
      </w:pPr>
      <w:r>
        <w:rPr>
          <w:rFonts w:hint="cs"/>
          <w:sz w:val="28"/>
          <w:szCs w:val="28"/>
          <w:rtl/>
          <w:lang w:bidi="ar-IQ"/>
        </w:rPr>
        <w:t xml:space="preserve">مصدر البيانات </w:t>
      </w:r>
      <w:r w:rsidR="00255B4F" w:rsidRPr="005915E9">
        <w:rPr>
          <w:rFonts w:hint="cs"/>
          <w:sz w:val="28"/>
          <w:szCs w:val="28"/>
          <w:rtl/>
          <w:lang w:bidi="ar-IQ"/>
        </w:rPr>
        <w:t xml:space="preserve">:- </w:t>
      </w:r>
      <w:r w:rsidR="0039497D" w:rsidRPr="006E07BF">
        <w:rPr>
          <w:rFonts w:hint="cs"/>
          <w:sz w:val="24"/>
          <w:szCs w:val="24"/>
          <w:rtl/>
          <w:lang w:bidi="ar-IQ"/>
        </w:rPr>
        <w:t>يتم انجاز</w:t>
      </w:r>
      <w:r w:rsidR="00255B4F" w:rsidRPr="006E07BF">
        <w:rPr>
          <w:rFonts w:hint="cs"/>
          <w:sz w:val="24"/>
          <w:szCs w:val="24"/>
          <w:rtl/>
          <w:lang w:bidi="ar-IQ"/>
        </w:rPr>
        <w:t xml:space="preserve"> شعبة </w:t>
      </w:r>
      <w:r w:rsidR="00247C95" w:rsidRPr="006E07BF">
        <w:rPr>
          <w:rFonts w:hint="cs"/>
          <w:sz w:val="24"/>
          <w:szCs w:val="24"/>
          <w:rtl/>
          <w:lang w:bidi="ar-IQ"/>
        </w:rPr>
        <w:t>الإنتاج</w:t>
      </w:r>
      <w:r w:rsidR="00255B4F" w:rsidRPr="006E07BF">
        <w:rPr>
          <w:rFonts w:hint="cs"/>
          <w:sz w:val="24"/>
          <w:szCs w:val="24"/>
          <w:rtl/>
          <w:lang w:bidi="ar-IQ"/>
        </w:rPr>
        <w:t xml:space="preserve"> الحيواني تقريرها عن حقول </w:t>
      </w:r>
      <w:r w:rsidR="00611284" w:rsidRPr="006E07BF">
        <w:rPr>
          <w:rFonts w:hint="cs"/>
          <w:sz w:val="24"/>
          <w:szCs w:val="24"/>
          <w:rtl/>
          <w:lang w:bidi="ar-IQ"/>
        </w:rPr>
        <w:t xml:space="preserve">الدواجن والتقديرات المكتبية </w:t>
      </w:r>
      <w:r w:rsidR="00247C95" w:rsidRPr="006E07BF">
        <w:rPr>
          <w:rFonts w:hint="cs"/>
          <w:sz w:val="24"/>
          <w:szCs w:val="24"/>
          <w:rtl/>
          <w:lang w:bidi="ar-IQ"/>
        </w:rPr>
        <w:t>للإنتاج</w:t>
      </w:r>
      <w:r w:rsidR="00611284" w:rsidRPr="006E07BF">
        <w:rPr>
          <w:rFonts w:hint="cs"/>
          <w:sz w:val="24"/>
          <w:szCs w:val="24"/>
          <w:rtl/>
          <w:lang w:bidi="ar-IQ"/>
        </w:rPr>
        <w:t xml:space="preserve"> الحيواني.ويتضمن تقرير حقول الدواجن </w:t>
      </w:r>
      <w:r w:rsidR="00247C95" w:rsidRPr="006E07BF">
        <w:rPr>
          <w:rFonts w:hint="cs"/>
          <w:sz w:val="24"/>
          <w:szCs w:val="24"/>
          <w:rtl/>
          <w:lang w:bidi="ar-IQ"/>
        </w:rPr>
        <w:t>أو</w:t>
      </w:r>
      <w:r w:rsidR="00611284" w:rsidRPr="006E07BF">
        <w:rPr>
          <w:rFonts w:hint="cs"/>
          <w:sz w:val="24"/>
          <w:szCs w:val="24"/>
          <w:rtl/>
          <w:lang w:bidi="ar-IQ"/>
        </w:rPr>
        <w:t xml:space="preserve"> </w:t>
      </w:r>
      <w:r w:rsidR="00611284" w:rsidRPr="006E07BF">
        <w:rPr>
          <w:sz w:val="24"/>
          <w:szCs w:val="24"/>
          <w:rtl/>
          <w:lang w:bidi="ar-IQ"/>
        </w:rPr>
        <w:t>مسح حقول الدواجن و</w:t>
      </w:r>
      <w:r w:rsidR="0039497D" w:rsidRPr="006E07BF">
        <w:rPr>
          <w:rFonts w:hint="cs"/>
          <w:sz w:val="24"/>
          <w:szCs w:val="24"/>
          <w:rtl/>
          <w:lang w:bidi="ar-IQ"/>
        </w:rPr>
        <w:t>الهدف منة</w:t>
      </w:r>
      <w:r w:rsidR="00611284" w:rsidRPr="006E07BF">
        <w:rPr>
          <w:sz w:val="24"/>
          <w:szCs w:val="24"/>
          <w:rtl/>
          <w:lang w:bidi="ar-IQ"/>
        </w:rPr>
        <w:t xml:space="preserve"> لتوفير بيانات ومؤشرات إحصائية عن خصائص مختلفة لحقول الدواجن التابعة لكل من القطاع الاشتراكي والتعاوني والخاص ولكل </w:t>
      </w:r>
      <w:r w:rsidR="00247C95" w:rsidRPr="006E07BF">
        <w:rPr>
          <w:rFonts w:hint="cs"/>
          <w:sz w:val="24"/>
          <w:szCs w:val="24"/>
          <w:rtl/>
          <w:lang w:bidi="ar-IQ"/>
        </w:rPr>
        <w:t>التخصصات</w:t>
      </w:r>
      <w:r w:rsidR="00611284" w:rsidRPr="006E07BF">
        <w:rPr>
          <w:sz w:val="24"/>
          <w:szCs w:val="24"/>
          <w:rtl/>
          <w:lang w:bidi="ar-IQ"/>
        </w:rPr>
        <w:t xml:space="preserve"> (تسمين ، تفقيس ، تربية)</w:t>
      </w:r>
      <w:r w:rsidR="00611284" w:rsidRPr="006E07BF">
        <w:rPr>
          <w:rFonts w:hint="cs"/>
          <w:sz w:val="24"/>
          <w:szCs w:val="24"/>
          <w:rtl/>
          <w:lang w:bidi="ar-IQ"/>
        </w:rPr>
        <w:t>،ومسح مشاريع الثروة الحيوانية (المشاريع الحكومية المباعة والمؤجرة) التابعة للمنشاة العامة للدواجن الملغاة والتي تحولت ملكيتها إلى القطاع الخاص والمختلط ، التي تم جمع البيانات عنها باعتماد البيانات الموثقة في السجلات الرسمية</w:t>
      </w:r>
      <w:r w:rsidR="008E457C" w:rsidRPr="006E07BF">
        <w:rPr>
          <w:rFonts w:hint="cs"/>
          <w:sz w:val="24"/>
          <w:szCs w:val="24"/>
          <w:rtl/>
          <w:lang w:bidi="ar-IQ"/>
        </w:rPr>
        <w:t>.</w:t>
      </w:r>
      <w:r w:rsidR="00AF4081" w:rsidRPr="006E07BF">
        <w:rPr>
          <w:rFonts w:hint="cs"/>
          <w:sz w:val="24"/>
          <w:szCs w:val="24"/>
          <w:rtl/>
          <w:lang w:bidi="ar-IQ"/>
        </w:rPr>
        <w:t xml:space="preserve"> </w:t>
      </w:r>
    </w:p>
    <w:p w:rsidR="006E07BF" w:rsidRPr="006E07BF" w:rsidRDefault="006E07BF" w:rsidP="006E07BF">
      <w:pPr>
        <w:pStyle w:val="ListParagraph"/>
        <w:bidi/>
        <w:jc w:val="both"/>
        <w:rPr>
          <w:sz w:val="24"/>
          <w:szCs w:val="24"/>
          <w:rtl/>
          <w:lang w:bidi="ar-IQ"/>
        </w:rPr>
      </w:pPr>
    </w:p>
    <w:p w:rsidR="00666E1A" w:rsidRPr="006E07BF" w:rsidRDefault="0039497D" w:rsidP="005915E9">
      <w:pPr>
        <w:pStyle w:val="ListParagraph"/>
        <w:numPr>
          <w:ilvl w:val="0"/>
          <w:numId w:val="4"/>
        </w:numPr>
        <w:bidi/>
        <w:jc w:val="both"/>
        <w:rPr>
          <w:sz w:val="24"/>
          <w:szCs w:val="24"/>
          <w:rtl/>
          <w:lang w:bidi="ar-IQ"/>
        </w:rPr>
      </w:pPr>
      <w:r w:rsidRPr="005915E9">
        <w:rPr>
          <w:rFonts w:hint="cs"/>
          <w:sz w:val="28"/>
          <w:szCs w:val="28"/>
          <w:rtl/>
          <w:lang w:bidi="ar-IQ"/>
        </w:rPr>
        <w:t>المنهجية</w:t>
      </w:r>
      <w:r w:rsidR="000E4E3C" w:rsidRPr="005915E9">
        <w:rPr>
          <w:rFonts w:hint="cs"/>
          <w:sz w:val="28"/>
          <w:szCs w:val="28"/>
          <w:rtl/>
          <w:lang w:bidi="ar-IQ"/>
        </w:rPr>
        <w:t>:-</w:t>
      </w:r>
      <w:r w:rsidR="000A79D4" w:rsidRPr="005915E9">
        <w:rPr>
          <w:rFonts w:hint="cs"/>
          <w:sz w:val="28"/>
          <w:szCs w:val="28"/>
          <w:rtl/>
          <w:lang w:bidi="ar-IQ"/>
        </w:rPr>
        <w:t xml:space="preserve"> </w:t>
      </w:r>
      <w:r w:rsidR="000A79D4" w:rsidRPr="006E07BF">
        <w:rPr>
          <w:rFonts w:hint="cs"/>
          <w:sz w:val="24"/>
          <w:szCs w:val="24"/>
          <w:rtl/>
          <w:lang w:bidi="ar-IQ"/>
        </w:rPr>
        <w:t>اعتمدت أسلوب العينة العشوائية الطبقية</w:t>
      </w:r>
      <w:r w:rsidR="00BF4C23" w:rsidRPr="006E07BF">
        <w:rPr>
          <w:rFonts w:hint="cs"/>
          <w:sz w:val="24"/>
          <w:szCs w:val="24"/>
          <w:rtl/>
          <w:lang w:bidi="ar-IQ"/>
        </w:rPr>
        <w:t xml:space="preserve"> في إصدار تقرير الدواجن</w:t>
      </w:r>
      <w:r w:rsidR="000A79D4" w:rsidRPr="006E07BF">
        <w:rPr>
          <w:rFonts w:hint="cs"/>
          <w:sz w:val="24"/>
          <w:szCs w:val="24"/>
          <w:rtl/>
          <w:lang w:bidi="ar-IQ"/>
        </w:rPr>
        <w:t xml:space="preserve"> لمشاريع إنتاج دجاج اللحم العائدة للقطاع الخاص للمحافظات التي يوجد فيها مائة مشروع فأكثر، حيث تم بموجب هذا الأسلوب تجزئة المجتمع الإحصائي إلى طبقات أكثر تجانساً .وفي سنة 1998اعتمدت أسلوب المسح الشامل لكافة مشاريع إنتاج دجاج اللحم ودجاج التربية (البياض) والمفاقس سواء كانت تابعة للقطاع الخاص أو التعاوني أو الحكومي .وفي سنة 2000 اعتمد أسلوب العينة الطبقية النسبية العشوائية وشمول جميع محافظات العراق. ونظراً للتباين في حجم إنتاج حقول الدواجن لدجاج اللحم في القطاع الخاص فقد اتبع أسلوب العينة العشوائية الطبقية.</w:t>
      </w:r>
      <w:r w:rsidR="00247C95" w:rsidRPr="006E07BF">
        <w:rPr>
          <w:rFonts w:hint="cs"/>
          <w:sz w:val="24"/>
          <w:szCs w:val="24"/>
          <w:rtl/>
          <w:lang w:bidi="ar-IQ"/>
        </w:rPr>
        <w:t xml:space="preserve">وذلك </w:t>
      </w:r>
      <w:r w:rsidRPr="006E07BF">
        <w:rPr>
          <w:rFonts w:hint="cs"/>
          <w:sz w:val="24"/>
          <w:szCs w:val="24"/>
          <w:rtl/>
          <w:lang w:bidi="ar-IQ"/>
        </w:rPr>
        <w:t>ل</w:t>
      </w:r>
      <w:r w:rsidR="000E4E3C" w:rsidRPr="006E07BF">
        <w:rPr>
          <w:sz w:val="24"/>
          <w:szCs w:val="24"/>
          <w:rtl/>
          <w:lang w:bidi="ar-IQ"/>
        </w:rPr>
        <w:t>تهيئة قوائم كاملة بأسماء ومواقع حقول الدواجن (دجاج اللحم ، دجاج التربية ، التفقيس) العاملة فعلاً خلال السنة وذلك بعد زيارتها ميدانياً والتي تشمل استمارتين</w:t>
      </w:r>
      <w:r w:rsidR="002E2531" w:rsidRPr="006E07BF">
        <w:rPr>
          <w:rFonts w:hint="cs"/>
          <w:sz w:val="24"/>
          <w:szCs w:val="24"/>
          <w:rtl/>
          <w:lang w:bidi="ar-IQ"/>
        </w:rPr>
        <w:t xml:space="preserve"> والتي توزع في منتصف كانون </w:t>
      </w:r>
      <w:r w:rsidR="000A79D4" w:rsidRPr="006E07BF">
        <w:rPr>
          <w:rFonts w:hint="cs"/>
          <w:sz w:val="24"/>
          <w:szCs w:val="24"/>
          <w:rtl/>
          <w:lang w:bidi="ar-IQ"/>
        </w:rPr>
        <w:t>الأول</w:t>
      </w:r>
      <w:r w:rsidR="003944E2" w:rsidRPr="006E07BF">
        <w:rPr>
          <w:rFonts w:hint="cs"/>
          <w:sz w:val="24"/>
          <w:szCs w:val="24"/>
          <w:rtl/>
          <w:lang w:bidi="ar-IQ"/>
        </w:rPr>
        <w:t xml:space="preserve"> و</w:t>
      </w:r>
      <w:r w:rsidR="002E2531" w:rsidRPr="006E07BF">
        <w:rPr>
          <w:rFonts w:hint="cs"/>
          <w:sz w:val="24"/>
          <w:szCs w:val="24"/>
          <w:rtl/>
          <w:lang w:bidi="ar-IQ"/>
        </w:rPr>
        <w:t xml:space="preserve"> </w:t>
      </w:r>
      <w:r w:rsidR="000E4E3C" w:rsidRPr="006E07BF">
        <w:rPr>
          <w:sz w:val="24"/>
          <w:szCs w:val="24"/>
          <w:rtl/>
          <w:lang w:bidi="ar-IQ"/>
        </w:rPr>
        <w:t>الاستمارة الأولى</w:t>
      </w:r>
      <w:r w:rsidR="002E2531" w:rsidRPr="006E07BF">
        <w:rPr>
          <w:rFonts w:hint="cs"/>
          <w:sz w:val="24"/>
          <w:szCs w:val="24"/>
          <w:rtl/>
          <w:lang w:bidi="ar-IQ"/>
        </w:rPr>
        <w:t xml:space="preserve"> و</w:t>
      </w:r>
      <w:r w:rsidR="000E4E3C" w:rsidRPr="006E07BF">
        <w:rPr>
          <w:sz w:val="24"/>
          <w:szCs w:val="24"/>
          <w:rtl/>
          <w:lang w:bidi="ar-IQ"/>
        </w:rPr>
        <w:t xml:space="preserve"> تشمل عدد مشاريع الدواجن المنتجة فعلاً والمتوقفة والتي تحت الإنشاء حسب القطاع ونوع المشروع </w:t>
      </w:r>
      <w:r w:rsidR="000E4E3C" w:rsidRPr="006E07BF">
        <w:rPr>
          <w:rFonts w:hint="cs"/>
          <w:sz w:val="24"/>
          <w:szCs w:val="24"/>
          <w:rtl/>
          <w:lang w:bidi="ar-IQ"/>
        </w:rPr>
        <w:t xml:space="preserve"> بعد ذلك على العداد </w:t>
      </w:r>
      <w:r w:rsidR="00247C95" w:rsidRPr="006E07BF">
        <w:rPr>
          <w:rFonts w:hint="cs"/>
          <w:sz w:val="24"/>
          <w:szCs w:val="24"/>
          <w:rtl/>
          <w:lang w:bidi="ar-IQ"/>
        </w:rPr>
        <w:t>إعداد</w:t>
      </w:r>
      <w:r w:rsidR="000E4E3C" w:rsidRPr="006E07BF">
        <w:rPr>
          <w:rFonts w:hint="cs"/>
          <w:sz w:val="24"/>
          <w:szCs w:val="24"/>
          <w:rtl/>
          <w:lang w:bidi="ar-IQ"/>
        </w:rPr>
        <w:t xml:space="preserve"> خلاصة بذلك وفق النماذج المرسلة إليه </w:t>
      </w:r>
      <w:r w:rsidR="000E4E3C" w:rsidRPr="006E07BF">
        <w:rPr>
          <w:sz w:val="24"/>
          <w:szCs w:val="24"/>
          <w:rtl/>
          <w:lang w:bidi="ar-IQ"/>
        </w:rPr>
        <w:t>والاستمارة الثانية تشمل أطار حقول الدواجن المنتجة خلال السنة</w:t>
      </w:r>
      <w:r w:rsidR="000E4E3C" w:rsidRPr="006E07BF">
        <w:rPr>
          <w:rFonts w:hint="cs"/>
          <w:sz w:val="24"/>
          <w:szCs w:val="24"/>
          <w:rtl/>
          <w:lang w:bidi="ar-IQ"/>
        </w:rPr>
        <w:t xml:space="preserve"> فيجب تحديث الأطر الخاصة بمشاريع الدواجن في المحافظات وبالتنسيق مع الجهات ذات العلاقة مثل مديريات الزراعة والمعاهد والكليات الزراعية الموجودة في المحافظات سنويا ولهذا الغرض يستعان بإطار العام الماضي بعد </w:t>
      </w:r>
      <w:r w:rsidR="00247C95" w:rsidRPr="006E07BF">
        <w:rPr>
          <w:rFonts w:hint="cs"/>
          <w:sz w:val="24"/>
          <w:szCs w:val="24"/>
          <w:rtl/>
          <w:lang w:bidi="ar-IQ"/>
        </w:rPr>
        <w:t>إن</w:t>
      </w:r>
      <w:r w:rsidR="000E4E3C" w:rsidRPr="006E07BF">
        <w:rPr>
          <w:rFonts w:hint="cs"/>
          <w:sz w:val="24"/>
          <w:szCs w:val="24"/>
          <w:rtl/>
          <w:lang w:bidi="ar-IQ"/>
        </w:rPr>
        <w:t xml:space="preserve"> يتم تحديثه والتأكد من أسباب التغيير مثل إنشاء مشاريع جديدة أو توقف مشاريع لأي سبب كان ليتسنى لنا توفير إطار حديث عن أعداد وأسماء أصحاب حقول الدواجن</w:t>
      </w:r>
      <w:r w:rsidR="003944E2" w:rsidRPr="006E07BF">
        <w:rPr>
          <w:rFonts w:hint="cs"/>
          <w:sz w:val="24"/>
          <w:szCs w:val="24"/>
          <w:rtl/>
          <w:lang w:bidi="ar-IQ"/>
        </w:rPr>
        <w:t xml:space="preserve"> ويتم استرجاع الاستمارات في منتصف كانون الثاني</w:t>
      </w:r>
      <w:r w:rsidR="000E4E3C" w:rsidRPr="006E07BF">
        <w:rPr>
          <w:rFonts w:hint="cs"/>
          <w:sz w:val="24"/>
          <w:szCs w:val="24"/>
          <w:rtl/>
          <w:lang w:bidi="ar-IQ"/>
        </w:rPr>
        <w:t>.</w:t>
      </w:r>
      <w:r w:rsidR="00247C95" w:rsidRPr="006E07BF">
        <w:rPr>
          <w:rFonts w:hint="cs"/>
          <w:sz w:val="24"/>
          <w:szCs w:val="24"/>
          <w:rtl/>
          <w:lang w:bidi="ar-IQ"/>
        </w:rPr>
        <w:t xml:space="preserve"> </w:t>
      </w:r>
      <w:r w:rsidR="002E2531" w:rsidRPr="006E07BF">
        <w:rPr>
          <w:rFonts w:hint="cs"/>
          <w:sz w:val="24"/>
          <w:szCs w:val="24"/>
          <w:rtl/>
          <w:lang w:bidi="ar-IQ"/>
        </w:rPr>
        <w:t>إما التقديرات المكتبية للإنتاج الحيواني تضمنت مختلف المنتجات الحيوانية من اللحوم الحمراء والبيضاء والحليب والصوف والشعر والجلود وبيض المائدة إضافة إلى الأسماك النهرية والبحرية.</w:t>
      </w:r>
      <w:r w:rsidR="00FA242D" w:rsidRPr="006E07BF">
        <w:rPr>
          <w:rFonts w:hint="cs"/>
          <w:sz w:val="24"/>
          <w:szCs w:val="24"/>
          <w:rtl/>
          <w:lang w:bidi="ar-IQ"/>
        </w:rPr>
        <w:t xml:space="preserve"> </w:t>
      </w:r>
      <w:r w:rsidR="00AB2BA4" w:rsidRPr="006E07BF">
        <w:rPr>
          <w:rFonts w:hint="cs"/>
          <w:sz w:val="24"/>
          <w:szCs w:val="24"/>
          <w:rtl/>
          <w:lang w:bidi="ar-IQ"/>
        </w:rPr>
        <w:t>إما</w:t>
      </w:r>
      <w:r w:rsidR="00FA242D" w:rsidRPr="006E07BF">
        <w:rPr>
          <w:rFonts w:hint="cs"/>
          <w:sz w:val="24"/>
          <w:szCs w:val="24"/>
          <w:rtl/>
          <w:lang w:bidi="ar-IQ"/>
        </w:rPr>
        <w:t xml:space="preserve"> تقرير الدواجن والتقديرات المكتبية للإنتاج الحيواني</w:t>
      </w:r>
      <w:r w:rsidR="00AB2BA4" w:rsidRPr="006E07BF">
        <w:rPr>
          <w:rFonts w:hint="cs"/>
          <w:sz w:val="24"/>
          <w:szCs w:val="24"/>
          <w:rtl/>
          <w:lang w:bidi="ar-IQ"/>
        </w:rPr>
        <w:t xml:space="preserve"> يشمل</w:t>
      </w:r>
      <w:r w:rsidR="00FA242D" w:rsidRPr="006E07BF">
        <w:rPr>
          <w:rFonts w:hint="cs"/>
          <w:sz w:val="24"/>
          <w:szCs w:val="24"/>
          <w:rtl/>
          <w:lang w:bidi="ar-IQ"/>
        </w:rPr>
        <w:t xml:space="preserve"> جميع المحافظات (ما عد إقليم كردستان).</w:t>
      </w:r>
      <w:r w:rsidR="00666E1A" w:rsidRPr="006E07BF">
        <w:rPr>
          <w:rFonts w:hint="cs"/>
          <w:sz w:val="24"/>
          <w:szCs w:val="24"/>
          <w:rtl/>
          <w:lang w:bidi="ar-IQ"/>
        </w:rPr>
        <w:t xml:space="preserve"> </w:t>
      </w:r>
      <w:r w:rsidR="00AB2BA4" w:rsidRPr="006E07BF">
        <w:rPr>
          <w:rFonts w:hint="cs"/>
          <w:sz w:val="24"/>
          <w:szCs w:val="24"/>
          <w:rtl/>
          <w:lang w:bidi="ar-IQ"/>
        </w:rPr>
        <w:t>و</w:t>
      </w:r>
      <w:r w:rsidR="00666E1A" w:rsidRPr="006E07BF">
        <w:rPr>
          <w:rFonts w:hint="cs"/>
          <w:sz w:val="24"/>
          <w:szCs w:val="24"/>
          <w:rtl/>
          <w:lang w:bidi="ar-IQ"/>
        </w:rPr>
        <w:t>في سنة 2000 فقد اتبع أسلوب العينة العشوائية الطبقية حيث تم بموجب هذا الأسلوب تجزئة المجتمع الإحصائي إلى طبقات أكثر تجانساً اعتمد فيها متغير مساحة القاعات في التصنيف وكالآتي :-</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الأولى</w:t>
      </w:r>
      <w:r w:rsidRPr="00582969">
        <w:rPr>
          <w:rFonts w:hint="cs"/>
          <w:sz w:val="28"/>
          <w:szCs w:val="28"/>
          <w:rtl/>
          <w:lang w:bidi="ar-IQ"/>
        </w:rPr>
        <w:t xml:space="preserve"> :- </w:t>
      </w:r>
      <w:r w:rsidRPr="006E07BF">
        <w:rPr>
          <w:rFonts w:hint="cs"/>
          <w:sz w:val="24"/>
          <w:szCs w:val="24"/>
          <w:rtl/>
          <w:lang w:bidi="ar-IQ"/>
        </w:rPr>
        <w:t>اقل من 600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الثانية :- 600 م2- 1300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 xml:space="preserve">الفئة الثالثة:- 1200 م2 </w:t>
      </w:r>
      <w:r w:rsidRPr="006E07BF">
        <w:rPr>
          <w:sz w:val="24"/>
          <w:szCs w:val="24"/>
          <w:rtl/>
          <w:lang w:bidi="ar-IQ"/>
        </w:rPr>
        <w:t>–</w:t>
      </w:r>
      <w:r w:rsidRPr="006E07BF">
        <w:rPr>
          <w:rFonts w:hint="cs"/>
          <w:sz w:val="24"/>
          <w:szCs w:val="24"/>
          <w:rtl/>
          <w:lang w:bidi="ar-IQ"/>
        </w:rPr>
        <w:t xml:space="preserve"> 2400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الرابعة:- 2400 م2-4200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الخامسة:- 4200 م2 فأكثر.</w:t>
      </w:r>
    </w:p>
    <w:p w:rsidR="00666E1A" w:rsidRPr="006E07BF" w:rsidRDefault="00666E1A" w:rsidP="00582969">
      <w:pPr>
        <w:spacing w:after="0"/>
        <w:ind w:left="720"/>
        <w:jc w:val="both"/>
        <w:rPr>
          <w:sz w:val="24"/>
          <w:szCs w:val="24"/>
          <w:lang w:bidi="ar-IQ"/>
        </w:rPr>
      </w:pPr>
    </w:p>
    <w:p w:rsidR="00666E1A" w:rsidRPr="006E07BF" w:rsidRDefault="00666E1A" w:rsidP="00582969">
      <w:pPr>
        <w:spacing w:after="0"/>
        <w:jc w:val="both"/>
        <w:rPr>
          <w:sz w:val="24"/>
          <w:szCs w:val="24"/>
          <w:rtl/>
          <w:lang w:bidi="ar-IQ"/>
        </w:rPr>
      </w:pPr>
      <w:r w:rsidRPr="006E07BF">
        <w:rPr>
          <w:rFonts w:hint="cs"/>
          <w:sz w:val="24"/>
          <w:szCs w:val="24"/>
          <w:rtl/>
          <w:lang w:bidi="ar-IQ"/>
        </w:rPr>
        <w:t>ثم تجري عملية انتخاب عينة عشوائية تتناسب مع حجم كل طبقة ولكل محافظة على حدة .</w:t>
      </w:r>
    </w:p>
    <w:p w:rsidR="00666E1A" w:rsidRPr="006E07BF" w:rsidRDefault="00666E1A" w:rsidP="00582969">
      <w:pPr>
        <w:spacing w:after="0"/>
        <w:jc w:val="both"/>
        <w:rPr>
          <w:sz w:val="24"/>
          <w:szCs w:val="24"/>
          <w:rtl/>
          <w:lang w:bidi="ar-IQ"/>
        </w:rPr>
      </w:pPr>
    </w:p>
    <w:p w:rsidR="00666E1A" w:rsidRPr="006E07BF" w:rsidRDefault="00666E1A" w:rsidP="00582969">
      <w:pPr>
        <w:tabs>
          <w:tab w:val="right" w:pos="7920"/>
        </w:tabs>
        <w:ind w:left="450"/>
        <w:jc w:val="both"/>
        <w:rPr>
          <w:sz w:val="24"/>
          <w:szCs w:val="24"/>
          <w:rtl/>
          <w:lang w:bidi="ar-IQ"/>
        </w:rPr>
      </w:pPr>
      <w:r w:rsidRPr="006E07BF">
        <w:rPr>
          <w:rFonts w:hint="cs"/>
          <w:sz w:val="24"/>
          <w:szCs w:val="24"/>
          <w:rtl/>
          <w:lang w:bidi="ar-IQ"/>
        </w:rPr>
        <w:t>وفي سنة 2001 اعتمد أسلوب العينة في استخراج مؤشرات مشاريع دجاج اللحم التابعة للقطاع الخاص للمحافظات التي يوجد فيها مائة مشروع فأكثر . ونظراً للتباين في حجم إنتاج حقول الدواجن لدجاج اللحم في القطاع الخاص فقد اتبع أسلوب العينة العشوائية الطبقية ، حيث تم بموجب هذا الأسلوب تجزئة</w:t>
      </w:r>
      <w:r w:rsidRPr="00582969">
        <w:rPr>
          <w:rFonts w:hint="cs"/>
          <w:sz w:val="28"/>
          <w:szCs w:val="28"/>
          <w:rtl/>
          <w:lang w:bidi="ar-IQ"/>
        </w:rPr>
        <w:t xml:space="preserve"> </w:t>
      </w:r>
      <w:r w:rsidRPr="006E07BF">
        <w:rPr>
          <w:rFonts w:hint="cs"/>
          <w:sz w:val="24"/>
          <w:szCs w:val="24"/>
          <w:rtl/>
          <w:lang w:bidi="ar-IQ"/>
        </w:rPr>
        <w:t>المجتمع الإحصائي إلى طبقات أكثر تجانساً ، اعتمد فيها متغير مساحة القاعات في التصنيف وكالآتي :-</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lastRenderedPageBreak/>
        <w:t>الفئة الأولى :- اقل من 900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الثانية :- 900 م2- 1800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 xml:space="preserve">الفئة الثالثة:- 1800م2 </w:t>
      </w:r>
      <w:r w:rsidRPr="006E07BF">
        <w:rPr>
          <w:sz w:val="24"/>
          <w:szCs w:val="24"/>
          <w:rtl/>
          <w:lang w:bidi="ar-IQ"/>
        </w:rPr>
        <w:t>–</w:t>
      </w:r>
      <w:r w:rsidRPr="006E07BF">
        <w:rPr>
          <w:rFonts w:hint="cs"/>
          <w:sz w:val="24"/>
          <w:szCs w:val="24"/>
          <w:rtl/>
          <w:lang w:bidi="ar-IQ"/>
        </w:rPr>
        <w:t xml:space="preserve"> 3000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الرابعة:- 3000 م2-6000 م2.</w:t>
      </w:r>
    </w:p>
    <w:p w:rsidR="00666E1A" w:rsidRPr="006E07BF" w:rsidRDefault="00666E1A" w:rsidP="00582969">
      <w:pPr>
        <w:pStyle w:val="ListParagraph"/>
        <w:numPr>
          <w:ilvl w:val="0"/>
          <w:numId w:val="2"/>
        </w:numPr>
        <w:bidi/>
        <w:spacing w:after="0"/>
        <w:ind w:left="1080"/>
        <w:jc w:val="both"/>
        <w:rPr>
          <w:sz w:val="24"/>
          <w:szCs w:val="24"/>
          <w:lang w:bidi="ar-IQ"/>
        </w:rPr>
      </w:pPr>
      <w:r w:rsidRPr="006E07BF">
        <w:rPr>
          <w:rFonts w:hint="cs"/>
          <w:sz w:val="24"/>
          <w:szCs w:val="24"/>
          <w:rtl/>
          <w:lang w:bidi="ar-IQ"/>
        </w:rPr>
        <w:t>الفئة الخامسة:- 6000 م2 فأكثر.</w:t>
      </w:r>
    </w:p>
    <w:p w:rsidR="00666E1A" w:rsidRPr="006E07BF" w:rsidRDefault="00666E1A" w:rsidP="00582969">
      <w:pPr>
        <w:spacing w:after="0"/>
        <w:jc w:val="both"/>
        <w:rPr>
          <w:sz w:val="24"/>
          <w:szCs w:val="24"/>
          <w:rtl/>
          <w:lang w:bidi="ar-IQ"/>
        </w:rPr>
      </w:pPr>
      <w:r w:rsidRPr="006E07BF">
        <w:rPr>
          <w:rFonts w:hint="cs"/>
          <w:sz w:val="24"/>
          <w:szCs w:val="24"/>
          <w:rtl/>
          <w:lang w:bidi="ar-IQ"/>
        </w:rPr>
        <w:t>أما مشاريع دجاج التربية (البياض) والتفقيس فيتم شمولها كلياً في المحافظات ما عدا محافظة بغداد حصراً لمشاريع دجاج التربية</w:t>
      </w:r>
      <w:r w:rsidRPr="006E07BF">
        <w:rPr>
          <w:sz w:val="24"/>
          <w:szCs w:val="24"/>
          <w:lang w:bidi="ar-IQ"/>
        </w:rPr>
        <w:t xml:space="preserve"> </w:t>
      </w:r>
      <w:r w:rsidRPr="006E07BF">
        <w:rPr>
          <w:rFonts w:hint="cs"/>
          <w:sz w:val="24"/>
          <w:szCs w:val="24"/>
          <w:rtl/>
          <w:lang w:bidi="ar-IQ"/>
        </w:rPr>
        <w:t>لسنة 2012.</w:t>
      </w:r>
    </w:p>
    <w:p w:rsidR="009A0256" w:rsidRPr="00582969" w:rsidRDefault="009A0256" w:rsidP="00582969">
      <w:pPr>
        <w:spacing w:after="0"/>
        <w:jc w:val="both"/>
        <w:rPr>
          <w:sz w:val="28"/>
          <w:szCs w:val="28"/>
          <w:rtl/>
          <w:lang w:bidi="ar-IQ"/>
        </w:rPr>
      </w:pPr>
    </w:p>
    <w:p w:rsidR="00666E1A" w:rsidRDefault="009A0256" w:rsidP="009A0256">
      <w:pPr>
        <w:spacing w:after="0"/>
        <w:jc w:val="both"/>
        <w:rPr>
          <w:b/>
          <w:bCs/>
          <w:sz w:val="26"/>
          <w:szCs w:val="26"/>
          <w:rtl/>
          <w:lang w:bidi="ar-IQ"/>
        </w:rPr>
      </w:pPr>
      <w:r>
        <w:rPr>
          <w:rFonts w:hint="cs"/>
          <w:b/>
          <w:bCs/>
          <w:sz w:val="26"/>
          <w:szCs w:val="26"/>
          <w:rtl/>
          <w:lang w:bidi="ar-IQ"/>
        </w:rPr>
        <w:t xml:space="preserve">*مدة العمل </w:t>
      </w:r>
      <w:r w:rsidRPr="006E07BF">
        <w:rPr>
          <w:rFonts w:hint="cs"/>
          <w:sz w:val="24"/>
          <w:szCs w:val="24"/>
          <w:rtl/>
          <w:lang w:bidi="ar-IQ"/>
        </w:rPr>
        <w:t>:- تقرير الدواجن 6</w:t>
      </w:r>
      <w:r w:rsidR="006E07BF">
        <w:rPr>
          <w:rFonts w:hint="cs"/>
          <w:sz w:val="24"/>
          <w:szCs w:val="24"/>
          <w:rtl/>
          <w:lang w:bidi="ar-IQ"/>
        </w:rPr>
        <w:t xml:space="preserve"> </w:t>
      </w:r>
      <w:r w:rsidRPr="006E07BF">
        <w:rPr>
          <w:rFonts w:hint="cs"/>
          <w:sz w:val="24"/>
          <w:szCs w:val="24"/>
          <w:rtl/>
          <w:lang w:bidi="ar-IQ"/>
        </w:rPr>
        <w:t>أشهر . التقديرات المكتبية 4 أشهر.</w:t>
      </w:r>
    </w:p>
    <w:p w:rsidR="009A0256" w:rsidRPr="00286A47" w:rsidRDefault="009A0256" w:rsidP="009A0256">
      <w:pPr>
        <w:spacing w:after="0"/>
        <w:jc w:val="both"/>
        <w:rPr>
          <w:b/>
          <w:bCs/>
          <w:sz w:val="26"/>
          <w:szCs w:val="26"/>
          <w:rtl/>
          <w:lang w:bidi="ar-IQ"/>
        </w:rPr>
      </w:pPr>
    </w:p>
    <w:p w:rsidR="0013414A" w:rsidRPr="005915E9" w:rsidRDefault="0013414A" w:rsidP="005915E9">
      <w:pPr>
        <w:pStyle w:val="ListParagraph"/>
        <w:numPr>
          <w:ilvl w:val="0"/>
          <w:numId w:val="4"/>
        </w:numPr>
        <w:bidi/>
        <w:jc w:val="both"/>
        <w:rPr>
          <w:sz w:val="28"/>
          <w:szCs w:val="28"/>
          <w:rtl/>
          <w:lang w:bidi="ar-IQ"/>
        </w:rPr>
      </w:pPr>
      <w:r w:rsidRPr="005915E9">
        <w:rPr>
          <w:rFonts w:hint="cs"/>
          <w:sz w:val="28"/>
          <w:szCs w:val="28"/>
          <w:rtl/>
          <w:lang w:bidi="ar-IQ"/>
        </w:rPr>
        <w:t>أهم تعاريف</w:t>
      </w:r>
      <w:r w:rsidR="0033172A" w:rsidRPr="005915E9">
        <w:rPr>
          <w:rFonts w:hint="cs"/>
          <w:sz w:val="28"/>
          <w:szCs w:val="28"/>
          <w:rtl/>
          <w:lang w:bidi="ar-IQ"/>
        </w:rPr>
        <w:t xml:space="preserve"> و</w:t>
      </w:r>
      <w:r w:rsidRPr="005915E9">
        <w:rPr>
          <w:rFonts w:hint="cs"/>
          <w:sz w:val="28"/>
          <w:szCs w:val="28"/>
          <w:rtl/>
          <w:lang w:bidi="ar-IQ"/>
        </w:rPr>
        <w:t xml:space="preserve"> المؤشرات والمفاهيم:-</w:t>
      </w:r>
    </w:p>
    <w:p w:rsidR="0013414A" w:rsidRPr="00115E7E" w:rsidRDefault="0013414A" w:rsidP="00582969">
      <w:pPr>
        <w:pStyle w:val="ListParagraph"/>
        <w:numPr>
          <w:ilvl w:val="0"/>
          <w:numId w:val="3"/>
        </w:numPr>
        <w:bidi/>
        <w:jc w:val="both"/>
        <w:rPr>
          <w:sz w:val="28"/>
          <w:szCs w:val="28"/>
          <w:rtl/>
          <w:lang w:bidi="ar-IQ"/>
        </w:rPr>
      </w:pPr>
      <w:r w:rsidRPr="00115E7E">
        <w:rPr>
          <w:rFonts w:hint="cs"/>
          <w:sz w:val="28"/>
          <w:szCs w:val="28"/>
          <w:rtl/>
          <w:lang w:bidi="ar-IQ"/>
        </w:rPr>
        <w:t xml:space="preserve"> بيض المائدة.</w:t>
      </w:r>
    </w:p>
    <w:p w:rsidR="0013414A" w:rsidRPr="00115E7E" w:rsidRDefault="0013414A" w:rsidP="00582969">
      <w:pPr>
        <w:pStyle w:val="ListParagraph"/>
        <w:numPr>
          <w:ilvl w:val="0"/>
          <w:numId w:val="3"/>
        </w:numPr>
        <w:bidi/>
        <w:jc w:val="both"/>
        <w:rPr>
          <w:sz w:val="28"/>
          <w:szCs w:val="28"/>
          <w:rtl/>
          <w:lang w:bidi="ar-IQ"/>
        </w:rPr>
      </w:pPr>
      <w:r w:rsidRPr="00115E7E">
        <w:rPr>
          <w:rFonts w:hint="cs"/>
          <w:sz w:val="28"/>
          <w:szCs w:val="28"/>
          <w:rtl/>
          <w:lang w:bidi="ar-IQ"/>
        </w:rPr>
        <w:t>لحوم الدواجن.</w:t>
      </w:r>
    </w:p>
    <w:p w:rsidR="0013414A" w:rsidRPr="00115E7E" w:rsidRDefault="0013414A" w:rsidP="00582969">
      <w:pPr>
        <w:pStyle w:val="ListParagraph"/>
        <w:numPr>
          <w:ilvl w:val="0"/>
          <w:numId w:val="3"/>
        </w:numPr>
        <w:bidi/>
        <w:jc w:val="both"/>
        <w:rPr>
          <w:sz w:val="28"/>
          <w:szCs w:val="28"/>
          <w:rtl/>
          <w:lang w:bidi="ar-IQ"/>
        </w:rPr>
      </w:pPr>
      <w:r w:rsidRPr="00115E7E">
        <w:rPr>
          <w:rFonts w:hint="cs"/>
          <w:sz w:val="28"/>
          <w:szCs w:val="28"/>
          <w:rtl/>
          <w:lang w:bidi="ar-IQ"/>
        </w:rPr>
        <w:t xml:space="preserve"> مشاريع الدواجن.</w:t>
      </w:r>
    </w:p>
    <w:p w:rsidR="0013414A" w:rsidRPr="006E07BF" w:rsidRDefault="0013414A" w:rsidP="006E07BF">
      <w:pPr>
        <w:pStyle w:val="ListParagraph"/>
        <w:numPr>
          <w:ilvl w:val="0"/>
          <w:numId w:val="3"/>
        </w:numPr>
        <w:bidi/>
        <w:jc w:val="both"/>
        <w:rPr>
          <w:sz w:val="24"/>
          <w:szCs w:val="24"/>
          <w:lang w:bidi="ar-IQ"/>
        </w:rPr>
      </w:pPr>
      <w:r w:rsidRPr="00115E7E">
        <w:rPr>
          <w:rFonts w:hint="cs"/>
          <w:sz w:val="28"/>
          <w:szCs w:val="28"/>
          <w:rtl/>
          <w:lang w:bidi="ar-IQ"/>
        </w:rPr>
        <w:t xml:space="preserve">المنتجات الحيوانية </w:t>
      </w:r>
      <w:r w:rsidR="006E07BF">
        <w:rPr>
          <w:rFonts w:hint="cs"/>
          <w:sz w:val="28"/>
          <w:szCs w:val="28"/>
          <w:rtl/>
          <w:lang w:bidi="ar-IQ"/>
        </w:rPr>
        <w:t>:</w:t>
      </w:r>
      <w:r w:rsidRPr="00115E7E">
        <w:rPr>
          <w:rFonts w:hint="cs"/>
          <w:sz w:val="28"/>
          <w:szCs w:val="28"/>
          <w:rtl/>
          <w:lang w:bidi="ar-IQ"/>
        </w:rPr>
        <w:t xml:space="preserve"> </w:t>
      </w:r>
      <w:r w:rsidRPr="006E07BF">
        <w:rPr>
          <w:rFonts w:hint="cs"/>
          <w:sz w:val="24"/>
          <w:szCs w:val="24"/>
          <w:rtl/>
          <w:lang w:bidi="ar-IQ"/>
        </w:rPr>
        <w:t>تشمل(لحوم حمراء ,صوف, حليب,الأسماك النهرية,الأسماك البحرية).</w:t>
      </w:r>
    </w:p>
    <w:p w:rsidR="0013414A" w:rsidRPr="006E07BF" w:rsidRDefault="0013414A" w:rsidP="00582969">
      <w:pPr>
        <w:ind w:left="360"/>
        <w:jc w:val="both"/>
        <w:rPr>
          <w:sz w:val="24"/>
          <w:szCs w:val="24"/>
          <w:rtl/>
          <w:lang w:bidi="ar-IQ"/>
        </w:rPr>
      </w:pPr>
      <w:r w:rsidRPr="00E4252B">
        <w:rPr>
          <w:rFonts w:hint="cs"/>
          <w:sz w:val="28"/>
          <w:szCs w:val="28"/>
          <w:rtl/>
          <w:lang w:bidi="ar-IQ"/>
        </w:rPr>
        <w:t>1- الإطار</w:t>
      </w:r>
      <w:r w:rsidRPr="006E07BF">
        <w:rPr>
          <w:rFonts w:hint="cs"/>
          <w:sz w:val="24"/>
          <w:szCs w:val="24"/>
          <w:rtl/>
          <w:lang w:bidi="ar-IQ"/>
        </w:rPr>
        <w:t>:- وهو إطار لحقول الدواجن المنتجة خلال السنة ويضم مجموعة من الجداول التي تحتوي على  كافة التفاصيل الضرورية عن الحائزين والتي تضم (اسم صاحب الحقل، عنوان صاحب الحقل، رقم وتاريخ الإجازة، القطاع، نوع الحقل، عدد القاعات، مجموع مساحة القاعات، عدد أجهزة التفقيس) .</w:t>
      </w:r>
    </w:p>
    <w:p w:rsidR="0013414A" w:rsidRPr="006E07BF" w:rsidRDefault="0013414A" w:rsidP="00582969">
      <w:pPr>
        <w:jc w:val="both"/>
        <w:rPr>
          <w:sz w:val="24"/>
          <w:szCs w:val="24"/>
          <w:rtl/>
          <w:lang w:bidi="ar-IQ"/>
        </w:rPr>
      </w:pPr>
      <w:r w:rsidRPr="00E4252B">
        <w:rPr>
          <w:rFonts w:hint="cs"/>
          <w:sz w:val="28"/>
          <w:szCs w:val="28"/>
          <w:rtl/>
          <w:lang w:bidi="ar-IQ"/>
        </w:rPr>
        <w:t xml:space="preserve">2- الحائز:- </w:t>
      </w:r>
      <w:r w:rsidRPr="006E07BF">
        <w:rPr>
          <w:rFonts w:hint="cs"/>
          <w:sz w:val="24"/>
          <w:szCs w:val="24"/>
          <w:rtl/>
          <w:lang w:bidi="ar-IQ"/>
        </w:rPr>
        <w:t>يعرف الحائز كشخص مدني أو اعتباري الذي يتخذ القرارات الهامة لاستخدام الموارد والرقابة الإدارية . ويكون للحائز مسئولية فنية واقتصادية ويباشر كل المسئوليات مباشرة، أو يعين مديراً ينوب عنه لإدارة الأعمال اليومية.</w:t>
      </w:r>
    </w:p>
    <w:p w:rsidR="0013414A" w:rsidRPr="006E07BF" w:rsidRDefault="0013414A" w:rsidP="00582969">
      <w:pPr>
        <w:jc w:val="both"/>
        <w:rPr>
          <w:sz w:val="24"/>
          <w:szCs w:val="24"/>
          <w:rtl/>
          <w:lang w:bidi="ar-IQ"/>
        </w:rPr>
      </w:pPr>
      <w:r w:rsidRPr="00E4252B">
        <w:rPr>
          <w:rFonts w:hint="cs"/>
          <w:sz w:val="28"/>
          <w:szCs w:val="28"/>
          <w:rtl/>
          <w:lang w:bidi="ar-IQ"/>
        </w:rPr>
        <w:t>3- الحيازة</w:t>
      </w:r>
      <w:r w:rsidR="0068387A">
        <w:rPr>
          <w:rFonts w:hint="cs"/>
          <w:sz w:val="28"/>
          <w:szCs w:val="28"/>
          <w:rtl/>
          <w:lang w:bidi="ar-IQ"/>
        </w:rPr>
        <w:t xml:space="preserve"> الحيوانية</w:t>
      </w:r>
      <w:r w:rsidRPr="006E07BF">
        <w:rPr>
          <w:rFonts w:hint="cs"/>
          <w:sz w:val="24"/>
          <w:szCs w:val="24"/>
          <w:rtl/>
          <w:lang w:bidi="ar-IQ"/>
        </w:rPr>
        <w:t xml:space="preserve">:- هي وحدة للإنتاج </w:t>
      </w:r>
      <w:r w:rsidR="0068387A" w:rsidRPr="006E07BF">
        <w:rPr>
          <w:rFonts w:hint="cs"/>
          <w:sz w:val="24"/>
          <w:szCs w:val="24"/>
          <w:rtl/>
          <w:lang w:bidi="ar-IQ"/>
        </w:rPr>
        <w:t>الحيواني</w:t>
      </w:r>
      <w:r w:rsidRPr="006E07BF">
        <w:rPr>
          <w:rFonts w:hint="cs"/>
          <w:sz w:val="24"/>
          <w:szCs w:val="24"/>
          <w:rtl/>
          <w:lang w:bidi="ar-IQ"/>
        </w:rPr>
        <w:t xml:space="preserve"> تخضع لإدارة واحدة وتشمل جميع الحيوانات الموجودة وكل الأراضي المستعملة كليا أو جزئيا لإغراض الإنتاج الزراعي </w:t>
      </w:r>
      <w:r w:rsidR="002408E8" w:rsidRPr="006E07BF">
        <w:rPr>
          <w:rFonts w:hint="cs"/>
          <w:sz w:val="24"/>
          <w:szCs w:val="24"/>
          <w:rtl/>
          <w:lang w:bidi="ar-IQ"/>
        </w:rPr>
        <w:t>أو</w:t>
      </w:r>
      <w:r w:rsidRPr="006E07BF">
        <w:rPr>
          <w:rFonts w:hint="cs"/>
          <w:sz w:val="24"/>
          <w:szCs w:val="24"/>
          <w:rtl/>
          <w:lang w:bidi="ar-IQ"/>
        </w:rPr>
        <w:t xml:space="preserve"> الحيواني.</w:t>
      </w:r>
    </w:p>
    <w:p w:rsidR="0013414A" w:rsidRPr="006E07BF" w:rsidRDefault="0013414A" w:rsidP="00582969">
      <w:pPr>
        <w:jc w:val="both"/>
        <w:rPr>
          <w:sz w:val="24"/>
          <w:szCs w:val="24"/>
          <w:rtl/>
          <w:lang w:bidi="ar-IQ"/>
        </w:rPr>
      </w:pPr>
      <w:r w:rsidRPr="00E4252B">
        <w:rPr>
          <w:rFonts w:hint="cs"/>
          <w:sz w:val="28"/>
          <w:szCs w:val="28"/>
          <w:rtl/>
          <w:lang w:bidi="ar-IQ"/>
        </w:rPr>
        <w:t xml:space="preserve">4- الإنتاج :- </w:t>
      </w:r>
      <w:r w:rsidRPr="006E07BF">
        <w:rPr>
          <w:rFonts w:hint="cs"/>
          <w:sz w:val="24"/>
          <w:szCs w:val="24"/>
          <w:rtl/>
          <w:lang w:bidi="ar-IQ"/>
        </w:rPr>
        <w:t>ويضم مجموع إنتاج القطر من دجاج اللحم (الحي) بضمنها المشاريع المباعة والمؤجرة للنشاط الخاص والمختلط .</w:t>
      </w:r>
    </w:p>
    <w:p w:rsidR="0013414A" w:rsidRPr="006E07BF" w:rsidRDefault="0013414A" w:rsidP="00582969">
      <w:pPr>
        <w:jc w:val="both"/>
        <w:rPr>
          <w:sz w:val="24"/>
          <w:szCs w:val="24"/>
          <w:rtl/>
          <w:lang w:bidi="ar-IQ"/>
        </w:rPr>
      </w:pPr>
      <w:r w:rsidRPr="00E4252B">
        <w:rPr>
          <w:rFonts w:hint="cs"/>
          <w:sz w:val="28"/>
          <w:szCs w:val="28"/>
          <w:rtl/>
          <w:lang w:bidi="ar-IQ"/>
        </w:rPr>
        <w:t xml:space="preserve">5- المساحة الكلية للحقل (م2):- </w:t>
      </w:r>
      <w:r w:rsidRPr="006E07BF">
        <w:rPr>
          <w:rFonts w:hint="cs"/>
          <w:sz w:val="24"/>
          <w:szCs w:val="24"/>
          <w:rtl/>
          <w:lang w:bidi="ar-IQ"/>
        </w:rPr>
        <w:t>والتي تشمل مساحة جميع المباني المشيدة على ارض الحقل .</w:t>
      </w:r>
    </w:p>
    <w:p w:rsidR="0013414A" w:rsidRPr="00E4252B" w:rsidRDefault="0013414A" w:rsidP="00582969">
      <w:pPr>
        <w:jc w:val="both"/>
        <w:rPr>
          <w:sz w:val="28"/>
          <w:szCs w:val="28"/>
          <w:rtl/>
          <w:lang w:bidi="ar-IQ"/>
        </w:rPr>
      </w:pPr>
      <w:r w:rsidRPr="00E4252B">
        <w:rPr>
          <w:rFonts w:hint="cs"/>
          <w:sz w:val="28"/>
          <w:szCs w:val="28"/>
          <w:rtl/>
          <w:lang w:bidi="ar-IQ"/>
        </w:rPr>
        <w:t>6- مساحة البناء الكلية (م2</w:t>
      </w:r>
      <w:r w:rsidRPr="006E07BF">
        <w:rPr>
          <w:rFonts w:hint="cs"/>
          <w:sz w:val="24"/>
          <w:szCs w:val="24"/>
          <w:rtl/>
          <w:lang w:bidi="ar-IQ"/>
        </w:rPr>
        <w:t>):- وهي المساحة التي تساوي جميع القاعات في المشروع.</w:t>
      </w:r>
    </w:p>
    <w:p w:rsidR="0013414A" w:rsidRPr="00E4252B" w:rsidRDefault="0013414A" w:rsidP="00582969">
      <w:pPr>
        <w:jc w:val="both"/>
        <w:rPr>
          <w:sz w:val="28"/>
          <w:szCs w:val="28"/>
          <w:rtl/>
          <w:lang w:bidi="ar-IQ"/>
        </w:rPr>
      </w:pPr>
      <w:r w:rsidRPr="00E4252B">
        <w:rPr>
          <w:rFonts w:hint="cs"/>
          <w:sz w:val="28"/>
          <w:szCs w:val="28"/>
          <w:rtl/>
          <w:lang w:bidi="ar-IQ"/>
        </w:rPr>
        <w:t xml:space="preserve">7- مساحة </w:t>
      </w:r>
      <w:r w:rsidR="002408E8" w:rsidRPr="00E4252B">
        <w:rPr>
          <w:rFonts w:hint="cs"/>
          <w:sz w:val="28"/>
          <w:szCs w:val="28"/>
          <w:rtl/>
          <w:lang w:bidi="ar-IQ"/>
        </w:rPr>
        <w:t>المداخن</w:t>
      </w:r>
      <w:r w:rsidRPr="00E4252B">
        <w:rPr>
          <w:rFonts w:hint="cs"/>
          <w:sz w:val="28"/>
          <w:szCs w:val="28"/>
          <w:rtl/>
          <w:lang w:bidi="ar-IQ"/>
        </w:rPr>
        <w:t xml:space="preserve"> (م2):- </w:t>
      </w:r>
      <w:r w:rsidRPr="006E07BF">
        <w:rPr>
          <w:rFonts w:hint="cs"/>
          <w:sz w:val="24"/>
          <w:szCs w:val="24"/>
          <w:rtl/>
          <w:lang w:bidi="ar-IQ"/>
        </w:rPr>
        <w:t>وهي مساحة كل قاعة من قاعات المشروع .</w:t>
      </w:r>
    </w:p>
    <w:p w:rsidR="0013414A" w:rsidRDefault="0013414A" w:rsidP="00582969">
      <w:pPr>
        <w:jc w:val="both"/>
        <w:rPr>
          <w:rFonts w:hint="cs"/>
          <w:sz w:val="24"/>
          <w:szCs w:val="24"/>
          <w:rtl/>
          <w:lang w:bidi="ar-IQ"/>
        </w:rPr>
      </w:pPr>
      <w:r w:rsidRPr="00E4252B">
        <w:rPr>
          <w:rFonts w:hint="cs"/>
          <w:sz w:val="28"/>
          <w:szCs w:val="28"/>
          <w:rtl/>
          <w:lang w:bidi="ar-IQ"/>
        </w:rPr>
        <w:t>8- المشاريع الحكومية المباعة والمؤجرة</w:t>
      </w:r>
      <w:r>
        <w:rPr>
          <w:rFonts w:hint="cs"/>
          <w:sz w:val="28"/>
          <w:szCs w:val="28"/>
          <w:rtl/>
          <w:lang w:bidi="ar-IQ"/>
        </w:rPr>
        <w:t xml:space="preserve">:- </w:t>
      </w:r>
      <w:r w:rsidRPr="006E07BF">
        <w:rPr>
          <w:rFonts w:hint="cs"/>
          <w:sz w:val="24"/>
          <w:szCs w:val="24"/>
          <w:rtl/>
          <w:lang w:bidi="ar-IQ"/>
        </w:rPr>
        <w:t>وهي المشاريع التي تضم إعداد المشاريع الحكومية المباعة والمؤجرة حسب التخصص على مستوى المحافظات إذا كان تخصصها (تسمين أفراخ ، تفقيس، تربية دجاج، أخرى)مع ملاحظة بعض المشاريع لديها أكثر من تخصص واحد .</w:t>
      </w:r>
    </w:p>
    <w:p w:rsidR="006E07BF" w:rsidRDefault="006E07BF" w:rsidP="00582969">
      <w:pPr>
        <w:jc w:val="both"/>
        <w:rPr>
          <w:rFonts w:hint="cs"/>
          <w:sz w:val="24"/>
          <w:szCs w:val="24"/>
          <w:rtl/>
          <w:lang w:bidi="ar-IQ"/>
        </w:rPr>
      </w:pPr>
    </w:p>
    <w:p w:rsidR="006E07BF" w:rsidRPr="006E07BF" w:rsidRDefault="006E07BF" w:rsidP="00582969">
      <w:pPr>
        <w:jc w:val="both"/>
        <w:rPr>
          <w:sz w:val="24"/>
          <w:szCs w:val="24"/>
          <w:rtl/>
          <w:lang w:bidi="ar-IQ"/>
        </w:rPr>
      </w:pPr>
    </w:p>
    <w:p w:rsidR="00AB2BA4" w:rsidRDefault="006E07BF" w:rsidP="00DB1986">
      <w:pPr>
        <w:jc w:val="both"/>
        <w:rPr>
          <w:sz w:val="28"/>
          <w:szCs w:val="28"/>
          <w:rtl/>
          <w:lang w:bidi="ar-IQ"/>
        </w:rPr>
      </w:pPr>
      <w:r>
        <w:rPr>
          <w:rFonts w:hint="cs"/>
          <w:sz w:val="28"/>
          <w:szCs w:val="28"/>
          <w:rtl/>
          <w:lang w:bidi="ar-IQ"/>
        </w:rPr>
        <w:lastRenderedPageBreak/>
        <w:t>4.</w:t>
      </w:r>
      <w:r w:rsidR="00AB2BA4">
        <w:rPr>
          <w:rFonts w:hint="cs"/>
          <w:sz w:val="28"/>
          <w:szCs w:val="28"/>
          <w:rtl/>
          <w:lang w:bidi="ar-IQ"/>
        </w:rPr>
        <w:t xml:space="preserve"> </w:t>
      </w:r>
      <w:r w:rsidR="00DB1986">
        <w:rPr>
          <w:rFonts w:hint="cs"/>
          <w:sz w:val="28"/>
          <w:szCs w:val="28"/>
          <w:rtl/>
          <w:lang w:bidi="ar-IQ"/>
        </w:rPr>
        <w:t>طرق الاحتساب</w:t>
      </w:r>
      <w:r w:rsidR="00AB2BA4">
        <w:rPr>
          <w:rFonts w:hint="cs"/>
          <w:sz w:val="28"/>
          <w:szCs w:val="28"/>
          <w:rtl/>
          <w:lang w:bidi="ar-IQ"/>
        </w:rPr>
        <w:t>:-</w:t>
      </w:r>
    </w:p>
    <w:p w:rsidR="002408E8" w:rsidRDefault="002408E8" w:rsidP="00582969">
      <w:pPr>
        <w:jc w:val="both"/>
        <w:rPr>
          <w:sz w:val="28"/>
          <w:szCs w:val="28"/>
          <w:rtl/>
          <w:lang w:bidi="ar-IQ"/>
        </w:rPr>
      </w:pPr>
      <w:r>
        <w:rPr>
          <w:rFonts w:hint="cs"/>
          <w:sz w:val="28"/>
          <w:szCs w:val="28"/>
          <w:rtl/>
          <w:lang w:bidi="ar-IQ"/>
        </w:rPr>
        <w:t>*معادلات التسمين والتربية:-</w:t>
      </w:r>
    </w:p>
    <w:p w:rsidR="00AB2BA4" w:rsidRPr="006E07BF" w:rsidRDefault="00AB2BA4" w:rsidP="002408E8">
      <w:pPr>
        <w:jc w:val="both"/>
        <w:rPr>
          <w:sz w:val="24"/>
          <w:szCs w:val="24"/>
          <w:rtl/>
          <w:lang w:bidi="ar-IQ"/>
        </w:rPr>
      </w:pPr>
      <w:r>
        <w:rPr>
          <w:rFonts w:hint="cs"/>
          <w:sz w:val="28"/>
          <w:szCs w:val="28"/>
          <w:rtl/>
          <w:lang w:bidi="ar-IQ"/>
        </w:rPr>
        <w:t xml:space="preserve"> *عدد </w:t>
      </w:r>
      <w:r w:rsidR="002408E8">
        <w:rPr>
          <w:rFonts w:hint="cs"/>
          <w:sz w:val="28"/>
          <w:szCs w:val="28"/>
          <w:rtl/>
          <w:lang w:bidi="ar-IQ"/>
        </w:rPr>
        <w:t>الأفراخ</w:t>
      </w:r>
      <w:r>
        <w:rPr>
          <w:rFonts w:hint="cs"/>
          <w:sz w:val="28"/>
          <w:szCs w:val="28"/>
          <w:rtl/>
          <w:lang w:bidi="ar-IQ"/>
        </w:rPr>
        <w:t xml:space="preserve"> المشتراة</w:t>
      </w:r>
      <w:r w:rsidR="006E07BF">
        <w:rPr>
          <w:rFonts w:hint="cs"/>
          <w:sz w:val="28"/>
          <w:szCs w:val="28"/>
          <w:rtl/>
          <w:lang w:bidi="ar-IQ"/>
        </w:rPr>
        <w:t xml:space="preserve"> </w:t>
      </w:r>
      <w:r>
        <w:rPr>
          <w:rFonts w:hint="cs"/>
          <w:sz w:val="28"/>
          <w:szCs w:val="28"/>
          <w:rtl/>
          <w:lang w:bidi="ar-IQ"/>
        </w:rPr>
        <w:t>=</w:t>
      </w:r>
      <w:r w:rsidR="006E07BF">
        <w:rPr>
          <w:rFonts w:hint="cs"/>
          <w:sz w:val="28"/>
          <w:szCs w:val="28"/>
          <w:rtl/>
          <w:lang w:bidi="ar-IQ"/>
        </w:rPr>
        <w:t xml:space="preserve"> </w:t>
      </w:r>
      <w:r w:rsidRPr="006E07BF">
        <w:rPr>
          <w:rFonts w:hint="cs"/>
          <w:sz w:val="24"/>
          <w:szCs w:val="24"/>
          <w:rtl/>
          <w:lang w:bidi="ar-IQ"/>
        </w:rPr>
        <w:t xml:space="preserve">عدد الدجاج </w:t>
      </w:r>
      <w:r w:rsidR="002408E8" w:rsidRPr="006E07BF">
        <w:rPr>
          <w:rFonts w:hint="cs"/>
          <w:sz w:val="24"/>
          <w:szCs w:val="24"/>
          <w:rtl/>
          <w:lang w:bidi="ar-IQ"/>
        </w:rPr>
        <w:t>المباع</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عددالافراخ الهالكة</w:t>
      </w:r>
    </w:p>
    <w:p w:rsidR="00AB2BA4" w:rsidRPr="006E07BF" w:rsidRDefault="00AB2BA4" w:rsidP="00582969">
      <w:pPr>
        <w:jc w:val="both"/>
        <w:rPr>
          <w:sz w:val="24"/>
          <w:szCs w:val="24"/>
          <w:rtl/>
          <w:lang w:bidi="ar-IQ"/>
        </w:rPr>
      </w:pPr>
      <w:r>
        <w:rPr>
          <w:rFonts w:hint="cs"/>
          <w:sz w:val="28"/>
          <w:szCs w:val="28"/>
          <w:rtl/>
          <w:lang w:bidi="ar-IQ"/>
        </w:rPr>
        <w:t xml:space="preserve"> *مجموع المصاريف</w:t>
      </w:r>
      <w:r w:rsidR="006E07BF">
        <w:rPr>
          <w:rFonts w:hint="cs"/>
          <w:sz w:val="28"/>
          <w:szCs w:val="28"/>
          <w:rtl/>
          <w:lang w:bidi="ar-IQ"/>
        </w:rPr>
        <w:t xml:space="preserve"> </w:t>
      </w:r>
      <w:r>
        <w:rPr>
          <w:rFonts w:hint="cs"/>
          <w:sz w:val="28"/>
          <w:szCs w:val="28"/>
          <w:rtl/>
          <w:lang w:bidi="ar-IQ"/>
        </w:rPr>
        <w:t>=</w:t>
      </w:r>
      <w:r w:rsidR="006E07BF">
        <w:rPr>
          <w:rFonts w:hint="cs"/>
          <w:sz w:val="28"/>
          <w:szCs w:val="28"/>
          <w:rtl/>
          <w:lang w:bidi="ar-IQ"/>
        </w:rPr>
        <w:t xml:space="preserve"> </w:t>
      </w:r>
      <w:r w:rsidRPr="006E07BF">
        <w:rPr>
          <w:rFonts w:hint="cs"/>
          <w:sz w:val="24"/>
          <w:szCs w:val="24"/>
          <w:rtl/>
          <w:lang w:bidi="ar-IQ"/>
        </w:rPr>
        <w:t>قيمة</w:t>
      </w:r>
      <w:r w:rsidR="006E07BF" w:rsidRPr="006E07BF">
        <w:rPr>
          <w:rFonts w:hint="cs"/>
          <w:sz w:val="24"/>
          <w:szCs w:val="24"/>
          <w:rtl/>
          <w:lang w:bidi="ar-IQ"/>
        </w:rPr>
        <w:t xml:space="preserve"> </w:t>
      </w:r>
      <w:r w:rsidRPr="006E07BF">
        <w:rPr>
          <w:rFonts w:hint="cs"/>
          <w:sz w:val="24"/>
          <w:szCs w:val="24"/>
          <w:rtl/>
          <w:lang w:bidi="ar-IQ"/>
        </w:rPr>
        <w:t>الافراخ المشتراة</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قيمة العلف المستهلك</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اجورالعمال</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الماء</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الكهرباء</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الوقود</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المطهرات واللقاحات</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مصاريف أخرى</w:t>
      </w:r>
    </w:p>
    <w:p w:rsidR="00AB2BA4" w:rsidRPr="006E07BF" w:rsidRDefault="00AB2BA4" w:rsidP="00582969">
      <w:pPr>
        <w:jc w:val="both"/>
        <w:rPr>
          <w:sz w:val="24"/>
          <w:szCs w:val="24"/>
          <w:lang w:bidi="ar-IQ"/>
        </w:rPr>
      </w:pPr>
      <w:r w:rsidRPr="008926EC">
        <w:rPr>
          <w:rFonts w:hint="cs"/>
          <w:sz w:val="28"/>
          <w:szCs w:val="28"/>
          <w:rtl/>
          <w:lang w:bidi="ar-IQ"/>
        </w:rPr>
        <w:t xml:space="preserve"> *قيمة العلف المستهلك  = </w:t>
      </w:r>
      <w:r w:rsidRPr="006E07BF">
        <w:rPr>
          <w:rFonts w:hint="cs"/>
          <w:sz w:val="24"/>
          <w:szCs w:val="24"/>
          <w:rtl/>
          <w:lang w:bidi="ar-IQ"/>
        </w:rPr>
        <w:t>كمية العلف المستهلك× سعر الطن الواحد من العلف</w:t>
      </w:r>
    </w:p>
    <w:p w:rsidR="00AB2BA4" w:rsidRPr="006E07BF" w:rsidRDefault="00AB2BA4" w:rsidP="00582969">
      <w:pPr>
        <w:jc w:val="both"/>
        <w:rPr>
          <w:sz w:val="24"/>
          <w:szCs w:val="24"/>
          <w:lang w:bidi="ar-IQ"/>
        </w:rPr>
      </w:pPr>
      <w:r w:rsidRPr="008926EC">
        <w:rPr>
          <w:rFonts w:hint="cs"/>
          <w:sz w:val="28"/>
          <w:szCs w:val="28"/>
          <w:rtl/>
          <w:lang w:bidi="ar-IQ"/>
        </w:rPr>
        <w:t xml:space="preserve"> *قيمة الدجاج المباع  = </w:t>
      </w:r>
      <w:r w:rsidRPr="006E07BF">
        <w:rPr>
          <w:rFonts w:hint="cs"/>
          <w:sz w:val="24"/>
          <w:szCs w:val="24"/>
          <w:rtl/>
          <w:lang w:bidi="ar-IQ"/>
        </w:rPr>
        <w:t>عدد الدجاج المباع× معدل وزن الدجاجة الواحدة عند البيع (غم) × معدل سعر الكيلو غرا</w:t>
      </w:r>
      <w:r w:rsidR="00C502C6" w:rsidRPr="006E07BF">
        <w:rPr>
          <w:rFonts w:hint="cs"/>
          <w:sz w:val="24"/>
          <w:szCs w:val="24"/>
          <w:rtl/>
          <w:lang w:bidi="ar-IQ"/>
        </w:rPr>
        <w:t xml:space="preserve">م الواحد من الدجاج الحي (دينار) </w:t>
      </w:r>
      <w:r w:rsidRPr="006E07BF">
        <w:rPr>
          <w:rFonts w:hint="cs"/>
          <w:sz w:val="24"/>
          <w:szCs w:val="24"/>
          <w:rtl/>
          <w:lang w:bidi="ar-IQ"/>
        </w:rPr>
        <w:t>/1000</w:t>
      </w:r>
    </w:p>
    <w:p w:rsidR="00AB2BA4" w:rsidRPr="002408E8" w:rsidRDefault="002408E8" w:rsidP="00582969">
      <w:pPr>
        <w:jc w:val="both"/>
        <w:rPr>
          <w:sz w:val="28"/>
          <w:szCs w:val="28"/>
          <w:rtl/>
          <w:lang w:bidi="ar-IQ"/>
        </w:rPr>
      </w:pPr>
      <w:r>
        <w:rPr>
          <w:rFonts w:hint="cs"/>
          <w:sz w:val="28"/>
          <w:szCs w:val="28"/>
          <w:rtl/>
          <w:lang w:bidi="ar-IQ"/>
        </w:rPr>
        <w:t>*معادلات مشاريع التفقيس:-</w:t>
      </w:r>
    </w:p>
    <w:p w:rsidR="00AB2BA4" w:rsidRPr="006E07BF" w:rsidRDefault="00AB2BA4" w:rsidP="00582969">
      <w:pPr>
        <w:jc w:val="both"/>
        <w:rPr>
          <w:sz w:val="24"/>
          <w:szCs w:val="24"/>
          <w:lang w:bidi="ar-IQ"/>
        </w:rPr>
      </w:pPr>
      <w:r>
        <w:rPr>
          <w:rFonts w:hint="cs"/>
          <w:sz w:val="28"/>
          <w:szCs w:val="28"/>
          <w:rtl/>
          <w:lang w:bidi="ar-IQ"/>
        </w:rPr>
        <w:t>*</w:t>
      </w:r>
      <w:r w:rsidRPr="008926EC">
        <w:rPr>
          <w:rFonts w:hint="cs"/>
          <w:sz w:val="28"/>
          <w:szCs w:val="28"/>
          <w:rtl/>
          <w:lang w:bidi="ar-IQ"/>
        </w:rPr>
        <w:t xml:space="preserve"> كمية البيض المستعمل للتفقيس</w:t>
      </w:r>
      <w:r w:rsidR="006E07BF">
        <w:rPr>
          <w:rFonts w:hint="cs"/>
          <w:sz w:val="28"/>
          <w:szCs w:val="28"/>
          <w:rtl/>
          <w:lang w:bidi="ar-IQ"/>
        </w:rPr>
        <w:t xml:space="preserve"> </w:t>
      </w:r>
      <w:r w:rsidRPr="008926EC">
        <w:rPr>
          <w:rFonts w:hint="cs"/>
          <w:sz w:val="28"/>
          <w:szCs w:val="28"/>
          <w:rtl/>
          <w:lang w:bidi="ar-IQ"/>
        </w:rPr>
        <w:t xml:space="preserve">= </w:t>
      </w:r>
      <w:r w:rsidRPr="006E07BF">
        <w:rPr>
          <w:rFonts w:hint="cs"/>
          <w:sz w:val="24"/>
          <w:szCs w:val="24"/>
          <w:rtl/>
          <w:lang w:bidi="ar-IQ"/>
        </w:rPr>
        <w:t xml:space="preserve">كمية البيض التالف والمكاسير بعد التفقيس + عدد  </w:t>
      </w:r>
      <w:r w:rsidR="002408E8" w:rsidRPr="006E07BF">
        <w:rPr>
          <w:rFonts w:hint="cs"/>
          <w:sz w:val="24"/>
          <w:szCs w:val="24"/>
          <w:rtl/>
          <w:lang w:bidi="ar-IQ"/>
        </w:rPr>
        <w:t>الأفراخ</w:t>
      </w:r>
      <w:r w:rsidRPr="006E07BF">
        <w:rPr>
          <w:rFonts w:hint="cs"/>
          <w:sz w:val="24"/>
          <w:szCs w:val="24"/>
          <w:rtl/>
          <w:lang w:bidi="ar-IQ"/>
        </w:rPr>
        <w:t xml:space="preserve"> المنتجة </w:t>
      </w:r>
    </w:p>
    <w:p w:rsidR="00AB2BA4" w:rsidRPr="006E07BF" w:rsidRDefault="00AB2BA4" w:rsidP="00A276C8">
      <w:pPr>
        <w:rPr>
          <w:sz w:val="24"/>
          <w:szCs w:val="24"/>
          <w:lang w:bidi="ar-IQ"/>
        </w:rPr>
      </w:pPr>
      <w:r>
        <w:rPr>
          <w:rFonts w:hint="cs"/>
          <w:sz w:val="28"/>
          <w:szCs w:val="28"/>
          <w:rtl/>
          <w:lang w:bidi="ar-IQ"/>
        </w:rPr>
        <w:t>*</w:t>
      </w:r>
      <w:r w:rsidRPr="008926EC">
        <w:rPr>
          <w:rFonts w:hint="cs"/>
          <w:sz w:val="28"/>
          <w:szCs w:val="28"/>
          <w:rtl/>
          <w:lang w:bidi="ar-IQ"/>
        </w:rPr>
        <w:t xml:space="preserve"> عدد </w:t>
      </w:r>
      <w:r w:rsidR="002408E8" w:rsidRPr="008926EC">
        <w:rPr>
          <w:rFonts w:hint="cs"/>
          <w:sz w:val="28"/>
          <w:szCs w:val="28"/>
          <w:rtl/>
          <w:lang w:bidi="ar-IQ"/>
        </w:rPr>
        <w:t>الأفراخ</w:t>
      </w:r>
      <w:r w:rsidRPr="008926EC">
        <w:rPr>
          <w:rFonts w:hint="cs"/>
          <w:sz w:val="28"/>
          <w:szCs w:val="28"/>
          <w:rtl/>
          <w:lang w:bidi="ar-IQ"/>
        </w:rPr>
        <w:t xml:space="preserve"> المنتجة = </w:t>
      </w:r>
      <w:r w:rsidRPr="006E07BF">
        <w:rPr>
          <w:rFonts w:hint="cs"/>
          <w:sz w:val="24"/>
          <w:szCs w:val="24"/>
          <w:rtl/>
          <w:lang w:bidi="ar-IQ"/>
        </w:rPr>
        <w:t xml:space="preserve">عدد </w:t>
      </w:r>
      <w:r w:rsidR="002408E8" w:rsidRPr="006E07BF">
        <w:rPr>
          <w:rFonts w:hint="cs"/>
          <w:sz w:val="24"/>
          <w:szCs w:val="24"/>
          <w:rtl/>
          <w:lang w:bidi="ar-IQ"/>
        </w:rPr>
        <w:t>الأفراخ</w:t>
      </w:r>
      <w:r w:rsidRPr="006E07BF">
        <w:rPr>
          <w:rFonts w:hint="cs"/>
          <w:sz w:val="24"/>
          <w:szCs w:val="24"/>
          <w:rtl/>
          <w:lang w:bidi="ar-IQ"/>
        </w:rPr>
        <w:t xml:space="preserve"> الهالكة</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 xml:space="preserve">عدد </w:t>
      </w:r>
      <w:r w:rsidR="002408E8" w:rsidRPr="006E07BF">
        <w:rPr>
          <w:rFonts w:hint="cs"/>
          <w:sz w:val="24"/>
          <w:szCs w:val="24"/>
          <w:rtl/>
          <w:lang w:bidi="ar-IQ"/>
        </w:rPr>
        <w:t>الأفراخ</w:t>
      </w:r>
      <w:r w:rsidRPr="006E07BF">
        <w:rPr>
          <w:rFonts w:hint="cs"/>
          <w:sz w:val="24"/>
          <w:szCs w:val="24"/>
          <w:rtl/>
          <w:lang w:bidi="ar-IQ"/>
        </w:rPr>
        <w:t xml:space="preserve"> المشوهة وغير الصالحة للتربية</w:t>
      </w:r>
      <w:r w:rsidR="006E07BF" w:rsidRPr="006E07BF">
        <w:rPr>
          <w:rFonts w:hint="cs"/>
          <w:sz w:val="24"/>
          <w:szCs w:val="24"/>
          <w:rtl/>
          <w:lang w:bidi="ar-IQ"/>
        </w:rPr>
        <w:t xml:space="preserve"> </w:t>
      </w:r>
      <w:r w:rsidRPr="006E07BF">
        <w:rPr>
          <w:rFonts w:hint="cs"/>
          <w:sz w:val="24"/>
          <w:szCs w:val="24"/>
          <w:rtl/>
          <w:lang w:bidi="ar-IQ"/>
        </w:rPr>
        <w:t>+</w:t>
      </w:r>
      <w:r w:rsidR="006E07BF" w:rsidRPr="006E07BF">
        <w:rPr>
          <w:rFonts w:hint="cs"/>
          <w:sz w:val="24"/>
          <w:szCs w:val="24"/>
          <w:rtl/>
          <w:lang w:bidi="ar-IQ"/>
        </w:rPr>
        <w:t xml:space="preserve"> </w:t>
      </w:r>
      <w:r w:rsidRPr="006E07BF">
        <w:rPr>
          <w:rFonts w:hint="cs"/>
          <w:sz w:val="24"/>
          <w:szCs w:val="24"/>
          <w:rtl/>
          <w:lang w:bidi="ar-IQ"/>
        </w:rPr>
        <w:t xml:space="preserve">عدد </w:t>
      </w:r>
      <w:r w:rsidR="002408E8" w:rsidRPr="006E07BF">
        <w:rPr>
          <w:rFonts w:hint="cs"/>
          <w:sz w:val="24"/>
          <w:szCs w:val="24"/>
          <w:rtl/>
          <w:lang w:bidi="ar-IQ"/>
        </w:rPr>
        <w:t>الأفراخ</w:t>
      </w:r>
      <w:r w:rsidRPr="006E07BF">
        <w:rPr>
          <w:rFonts w:hint="cs"/>
          <w:sz w:val="24"/>
          <w:szCs w:val="24"/>
          <w:rtl/>
          <w:lang w:bidi="ar-IQ"/>
        </w:rPr>
        <w:t xml:space="preserve"> المباعة</w:t>
      </w:r>
    </w:p>
    <w:p w:rsidR="00AB2BA4" w:rsidRDefault="00AB2BA4" w:rsidP="00C502C6">
      <w:pPr>
        <w:rPr>
          <w:sz w:val="28"/>
          <w:szCs w:val="28"/>
          <w:rtl/>
          <w:lang w:bidi="ar-IQ"/>
        </w:rPr>
      </w:pPr>
      <w:r>
        <w:rPr>
          <w:rFonts w:hint="cs"/>
          <w:sz w:val="28"/>
          <w:szCs w:val="28"/>
          <w:rtl/>
          <w:lang w:bidi="ar-IQ"/>
        </w:rPr>
        <w:t>*</w:t>
      </w:r>
      <w:r w:rsidRPr="008926EC">
        <w:rPr>
          <w:rFonts w:hint="cs"/>
          <w:sz w:val="28"/>
          <w:szCs w:val="28"/>
          <w:rtl/>
          <w:lang w:bidi="ar-IQ"/>
        </w:rPr>
        <w:t xml:space="preserve"> مجموع </w:t>
      </w:r>
      <w:r w:rsidR="002408E8" w:rsidRPr="008926EC">
        <w:rPr>
          <w:rFonts w:hint="cs"/>
          <w:sz w:val="28"/>
          <w:szCs w:val="28"/>
          <w:rtl/>
          <w:lang w:bidi="ar-IQ"/>
        </w:rPr>
        <w:t>الإيرادات</w:t>
      </w:r>
      <w:r w:rsidRPr="008926EC">
        <w:rPr>
          <w:rFonts w:hint="cs"/>
          <w:sz w:val="28"/>
          <w:szCs w:val="28"/>
          <w:rtl/>
          <w:lang w:bidi="ar-IQ"/>
        </w:rPr>
        <w:t xml:space="preserve">  = </w:t>
      </w:r>
      <w:r w:rsidRPr="006E07BF">
        <w:rPr>
          <w:rFonts w:hint="cs"/>
          <w:sz w:val="24"/>
          <w:szCs w:val="24"/>
          <w:rtl/>
          <w:lang w:bidi="ar-IQ"/>
        </w:rPr>
        <w:t xml:space="preserve">قيمة </w:t>
      </w:r>
      <w:r w:rsidR="002408E8" w:rsidRPr="006E07BF">
        <w:rPr>
          <w:rFonts w:hint="cs"/>
          <w:sz w:val="24"/>
          <w:szCs w:val="24"/>
          <w:rtl/>
          <w:lang w:bidi="ar-IQ"/>
        </w:rPr>
        <w:t>الأفراخ</w:t>
      </w:r>
      <w:r w:rsidRPr="006E07BF">
        <w:rPr>
          <w:rFonts w:hint="cs"/>
          <w:sz w:val="24"/>
          <w:szCs w:val="24"/>
          <w:rtl/>
          <w:lang w:bidi="ar-IQ"/>
        </w:rPr>
        <w:t xml:space="preserve"> المباعة +</w:t>
      </w:r>
      <w:r w:rsidR="006E07BF">
        <w:rPr>
          <w:rFonts w:hint="cs"/>
          <w:sz w:val="24"/>
          <w:szCs w:val="24"/>
          <w:rtl/>
          <w:lang w:bidi="ar-IQ"/>
        </w:rPr>
        <w:t xml:space="preserve"> </w:t>
      </w:r>
      <w:r w:rsidRPr="006E07BF">
        <w:rPr>
          <w:rFonts w:hint="cs"/>
          <w:sz w:val="24"/>
          <w:szCs w:val="24"/>
          <w:rtl/>
          <w:lang w:bidi="ar-IQ"/>
        </w:rPr>
        <w:t xml:space="preserve">قيمة </w:t>
      </w:r>
      <w:r w:rsidR="002408E8" w:rsidRPr="006E07BF">
        <w:rPr>
          <w:rFonts w:hint="cs"/>
          <w:sz w:val="24"/>
          <w:szCs w:val="24"/>
          <w:rtl/>
          <w:lang w:bidi="ar-IQ"/>
        </w:rPr>
        <w:t>الإيرادات</w:t>
      </w:r>
      <w:r w:rsidRPr="006E07BF">
        <w:rPr>
          <w:rFonts w:hint="cs"/>
          <w:sz w:val="24"/>
          <w:szCs w:val="24"/>
          <w:rtl/>
          <w:lang w:bidi="ar-IQ"/>
        </w:rPr>
        <w:t xml:space="preserve"> </w:t>
      </w:r>
      <w:r w:rsidR="002408E8" w:rsidRPr="006E07BF">
        <w:rPr>
          <w:rFonts w:hint="cs"/>
          <w:sz w:val="24"/>
          <w:szCs w:val="24"/>
          <w:rtl/>
          <w:lang w:bidi="ar-IQ"/>
        </w:rPr>
        <w:t>الأخرى</w:t>
      </w:r>
      <w:r w:rsidRPr="008926EC">
        <w:rPr>
          <w:rFonts w:hint="cs"/>
          <w:sz w:val="28"/>
          <w:szCs w:val="28"/>
          <w:rtl/>
          <w:lang w:bidi="ar-IQ"/>
        </w:rPr>
        <w:t xml:space="preserve"> </w:t>
      </w:r>
      <w:r w:rsidR="00AE3773">
        <w:rPr>
          <w:rFonts w:hint="cs"/>
          <w:sz w:val="28"/>
          <w:szCs w:val="28"/>
          <w:rtl/>
          <w:lang w:bidi="ar-IQ"/>
        </w:rPr>
        <w:t xml:space="preserve"> </w:t>
      </w:r>
    </w:p>
    <w:p w:rsidR="00B61AC7" w:rsidRDefault="005915E9" w:rsidP="00C502C6">
      <w:pPr>
        <w:rPr>
          <w:sz w:val="28"/>
          <w:szCs w:val="28"/>
          <w:rtl/>
          <w:lang w:bidi="ar-IQ"/>
        </w:rPr>
      </w:pPr>
      <w:r>
        <w:rPr>
          <w:rFonts w:hint="cs"/>
          <w:sz w:val="28"/>
          <w:szCs w:val="28"/>
          <w:rtl/>
          <w:lang w:bidi="ar-IQ"/>
        </w:rPr>
        <w:t xml:space="preserve">5. لايوجد تصانيف </w:t>
      </w:r>
    </w:p>
    <w:p w:rsidR="005915E9" w:rsidRDefault="005915E9" w:rsidP="00C502C6">
      <w:pPr>
        <w:rPr>
          <w:sz w:val="28"/>
          <w:szCs w:val="28"/>
          <w:rtl/>
          <w:lang w:bidi="ar-IQ"/>
        </w:rPr>
      </w:pPr>
      <w:r>
        <w:rPr>
          <w:rFonts w:hint="cs"/>
          <w:sz w:val="28"/>
          <w:szCs w:val="28"/>
          <w:rtl/>
          <w:lang w:bidi="ar-IQ"/>
        </w:rPr>
        <w:t>6. توفر البيانات :</w:t>
      </w:r>
    </w:p>
    <w:p w:rsidR="00AE3773" w:rsidRPr="006E07BF" w:rsidRDefault="00AE3773" w:rsidP="00AE3773">
      <w:pPr>
        <w:rPr>
          <w:sz w:val="24"/>
          <w:szCs w:val="24"/>
          <w:rtl/>
          <w:lang w:bidi="ar-IQ"/>
        </w:rPr>
      </w:pPr>
      <w:r>
        <w:rPr>
          <w:rFonts w:hint="cs"/>
          <w:sz w:val="28"/>
          <w:szCs w:val="28"/>
          <w:rtl/>
          <w:lang w:bidi="ar-IQ"/>
        </w:rPr>
        <w:t>- مدى الجغرافي</w:t>
      </w:r>
      <w:r w:rsidR="006E07BF">
        <w:rPr>
          <w:rFonts w:hint="cs"/>
          <w:sz w:val="28"/>
          <w:szCs w:val="28"/>
          <w:rtl/>
          <w:lang w:bidi="ar-IQ"/>
        </w:rPr>
        <w:t xml:space="preserve"> لنشر البيانات </w:t>
      </w:r>
      <w:r>
        <w:rPr>
          <w:rFonts w:hint="cs"/>
          <w:sz w:val="28"/>
          <w:szCs w:val="28"/>
          <w:rtl/>
          <w:lang w:bidi="ar-IQ"/>
        </w:rPr>
        <w:t xml:space="preserve">:- </w:t>
      </w:r>
      <w:r w:rsidRPr="006E07BF">
        <w:rPr>
          <w:rFonts w:hint="cs"/>
          <w:sz w:val="24"/>
          <w:szCs w:val="24"/>
          <w:rtl/>
          <w:lang w:bidi="ar-IQ"/>
        </w:rPr>
        <w:t>على مستوى العراق محافظات فقط.</w:t>
      </w:r>
      <w:r w:rsidR="00BB0DB8" w:rsidRPr="006E07BF">
        <w:rPr>
          <w:rFonts w:hint="cs"/>
          <w:sz w:val="24"/>
          <w:szCs w:val="24"/>
          <w:rtl/>
          <w:lang w:bidi="ar-IQ"/>
        </w:rPr>
        <w:t>ماعدا إقليم كردستان</w:t>
      </w:r>
    </w:p>
    <w:p w:rsidR="00AE3773" w:rsidRDefault="00AE3773" w:rsidP="00AE3773">
      <w:pPr>
        <w:jc w:val="both"/>
        <w:rPr>
          <w:sz w:val="28"/>
          <w:szCs w:val="28"/>
          <w:rtl/>
          <w:lang w:bidi="ar-IQ"/>
        </w:rPr>
      </w:pPr>
      <w:r>
        <w:rPr>
          <w:rFonts w:hint="cs"/>
          <w:sz w:val="28"/>
          <w:szCs w:val="28"/>
          <w:rtl/>
          <w:lang w:bidi="ar-IQ"/>
        </w:rPr>
        <w:t>- الدورية :-</w:t>
      </w:r>
      <w:r w:rsidRPr="00AE3773">
        <w:rPr>
          <w:rFonts w:hint="cs"/>
          <w:sz w:val="28"/>
          <w:szCs w:val="28"/>
          <w:rtl/>
          <w:lang w:bidi="ar-IQ"/>
        </w:rPr>
        <w:t xml:space="preserve"> </w:t>
      </w:r>
      <w:r w:rsidRPr="006E07BF">
        <w:rPr>
          <w:rFonts w:hint="cs"/>
          <w:sz w:val="24"/>
          <w:szCs w:val="24"/>
          <w:rtl/>
          <w:lang w:bidi="ar-IQ"/>
        </w:rPr>
        <w:t>ومما تجدر الإشارة إلية إن تقرير الدواجن يتم إصداره منذ سنة 1950 .</w:t>
      </w:r>
    </w:p>
    <w:p w:rsidR="00AE3773" w:rsidRDefault="00AE3773" w:rsidP="006E07BF">
      <w:pPr>
        <w:jc w:val="both"/>
        <w:rPr>
          <w:sz w:val="28"/>
          <w:szCs w:val="28"/>
          <w:lang w:bidi="ar-IQ"/>
        </w:rPr>
      </w:pPr>
      <w:r>
        <w:rPr>
          <w:rFonts w:hint="cs"/>
          <w:sz w:val="28"/>
          <w:szCs w:val="28"/>
          <w:rtl/>
          <w:lang w:bidi="ar-IQ"/>
        </w:rPr>
        <w:t xml:space="preserve">- </w:t>
      </w:r>
      <w:r w:rsidR="006E07BF">
        <w:rPr>
          <w:rFonts w:hint="cs"/>
          <w:sz w:val="28"/>
          <w:szCs w:val="28"/>
          <w:rtl/>
          <w:lang w:bidi="ar-IQ"/>
        </w:rPr>
        <w:t>نشر البيانات :</w:t>
      </w:r>
      <w:r>
        <w:rPr>
          <w:rFonts w:hint="cs"/>
          <w:sz w:val="28"/>
          <w:szCs w:val="28"/>
          <w:rtl/>
          <w:lang w:bidi="ar-IQ"/>
        </w:rPr>
        <w:t xml:space="preserve"> </w:t>
      </w:r>
      <w:r w:rsidRPr="006E07BF">
        <w:rPr>
          <w:rFonts w:hint="cs"/>
          <w:sz w:val="24"/>
          <w:szCs w:val="24"/>
          <w:rtl/>
          <w:lang w:bidi="ar-IQ"/>
        </w:rPr>
        <w:t>بشكل</w:t>
      </w:r>
      <w:r>
        <w:rPr>
          <w:rFonts w:hint="cs"/>
          <w:sz w:val="28"/>
          <w:szCs w:val="28"/>
          <w:rtl/>
          <w:lang w:bidi="ar-IQ"/>
        </w:rPr>
        <w:t xml:space="preserve"> </w:t>
      </w:r>
      <w:r>
        <w:rPr>
          <w:sz w:val="28"/>
          <w:szCs w:val="28"/>
          <w:lang w:bidi="ar-IQ"/>
        </w:rPr>
        <w:t>excel _pdf</w:t>
      </w:r>
    </w:p>
    <w:sectPr w:rsidR="00AE3773" w:rsidSect="0063772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A3468"/>
    <w:multiLevelType w:val="hybridMultilevel"/>
    <w:tmpl w:val="65CE08E6"/>
    <w:lvl w:ilvl="0" w:tplc="7B6C6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BE6CA5"/>
    <w:multiLevelType w:val="hybridMultilevel"/>
    <w:tmpl w:val="836E93D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CF8345F"/>
    <w:multiLevelType w:val="hybridMultilevel"/>
    <w:tmpl w:val="AD34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62885"/>
    <w:multiLevelType w:val="hybridMultilevel"/>
    <w:tmpl w:val="68365A1A"/>
    <w:lvl w:ilvl="0" w:tplc="D61C807A">
      <w:start w:val="1"/>
      <w:numFmt w:val="decimal"/>
      <w:lvlText w:val="%1-"/>
      <w:lvlJc w:val="left"/>
      <w:pPr>
        <w:ind w:left="3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5B4F"/>
    <w:rsid w:val="00045BBC"/>
    <w:rsid w:val="000A79D4"/>
    <w:rsid w:val="000E4E3C"/>
    <w:rsid w:val="000F48D2"/>
    <w:rsid w:val="0013414A"/>
    <w:rsid w:val="001370C1"/>
    <w:rsid w:val="001E5FE5"/>
    <w:rsid w:val="00212760"/>
    <w:rsid w:val="002408E8"/>
    <w:rsid w:val="00247C95"/>
    <w:rsid w:val="00255B4F"/>
    <w:rsid w:val="002E2531"/>
    <w:rsid w:val="0033172A"/>
    <w:rsid w:val="00352ACF"/>
    <w:rsid w:val="00367E7D"/>
    <w:rsid w:val="003805BF"/>
    <w:rsid w:val="003944E2"/>
    <w:rsid w:val="0039497D"/>
    <w:rsid w:val="00446AA1"/>
    <w:rsid w:val="004605B7"/>
    <w:rsid w:val="004822F7"/>
    <w:rsid w:val="00582969"/>
    <w:rsid w:val="005915E9"/>
    <w:rsid w:val="0059191D"/>
    <w:rsid w:val="005E5E89"/>
    <w:rsid w:val="00605626"/>
    <w:rsid w:val="00611284"/>
    <w:rsid w:val="00637724"/>
    <w:rsid w:val="00654843"/>
    <w:rsid w:val="00666E1A"/>
    <w:rsid w:val="0068387A"/>
    <w:rsid w:val="00683E99"/>
    <w:rsid w:val="006E07BF"/>
    <w:rsid w:val="006F437C"/>
    <w:rsid w:val="0079259D"/>
    <w:rsid w:val="007C1287"/>
    <w:rsid w:val="007E1A2D"/>
    <w:rsid w:val="008E457C"/>
    <w:rsid w:val="0096507F"/>
    <w:rsid w:val="009A0256"/>
    <w:rsid w:val="009E09F2"/>
    <w:rsid w:val="009E14AE"/>
    <w:rsid w:val="00A276C8"/>
    <w:rsid w:val="00A8491B"/>
    <w:rsid w:val="00AB2BA4"/>
    <w:rsid w:val="00AE3773"/>
    <w:rsid w:val="00AF08E9"/>
    <w:rsid w:val="00AF4081"/>
    <w:rsid w:val="00B41764"/>
    <w:rsid w:val="00B61AC7"/>
    <w:rsid w:val="00B85F5F"/>
    <w:rsid w:val="00BB0DB8"/>
    <w:rsid w:val="00BF4C23"/>
    <w:rsid w:val="00C434C1"/>
    <w:rsid w:val="00C502C6"/>
    <w:rsid w:val="00D30EF4"/>
    <w:rsid w:val="00D5726F"/>
    <w:rsid w:val="00DB1986"/>
    <w:rsid w:val="00DB6A4A"/>
    <w:rsid w:val="00DF4B92"/>
    <w:rsid w:val="00E009E2"/>
    <w:rsid w:val="00ED73CF"/>
    <w:rsid w:val="00F431AD"/>
    <w:rsid w:val="00FA24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5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1284"/>
    <w:pPr>
      <w:spacing w:after="0" w:line="240" w:lineRule="auto"/>
    </w:pPr>
  </w:style>
  <w:style w:type="paragraph" w:styleId="ListParagraph">
    <w:name w:val="List Paragraph"/>
    <w:basedOn w:val="Normal"/>
    <w:uiPriority w:val="34"/>
    <w:qFormat/>
    <w:rsid w:val="00F431AD"/>
    <w:pPr>
      <w:bidi w:val="0"/>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3</Pages>
  <Words>863</Words>
  <Characters>4920</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Rajaa</cp:lastModifiedBy>
  <cp:revision>51</cp:revision>
  <cp:lastPrinted>2013-02-24T08:13:00Z</cp:lastPrinted>
  <dcterms:created xsi:type="dcterms:W3CDTF">2013-02-18T10:18:00Z</dcterms:created>
  <dcterms:modified xsi:type="dcterms:W3CDTF">2013-04-03T06:17:00Z</dcterms:modified>
</cp:coreProperties>
</file>